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9E219" w14:textId="77777777" w:rsidR="00046527" w:rsidRDefault="00673D7F">
      <w:pPr>
        <w:pStyle w:val="Heading1"/>
      </w:pPr>
      <w:r>
        <w:t>Abraham Erb School Council Meeting</w:t>
      </w:r>
    </w:p>
    <w:p w14:paraId="6163B850" w14:textId="4F416EE3" w:rsidR="00046527" w:rsidRDefault="008F1115">
      <w:r>
        <w:t>January 21</w:t>
      </w:r>
      <w:r w:rsidR="00673D7F">
        <w:t>,2025</w:t>
      </w:r>
    </w:p>
    <w:p w14:paraId="49A2D018" w14:textId="77777777" w:rsidR="00046527" w:rsidRDefault="00673D7F">
      <w:r>
        <w:t>7:00–8:00 p.m.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46527" w14:paraId="6EE20C4A" w14:textId="77777777">
        <w:tc>
          <w:tcPr>
            <w:tcW w:w="2160" w:type="dxa"/>
          </w:tcPr>
          <w:p w14:paraId="1072E7F1" w14:textId="77777777" w:rsidR="00046527" w:rsidRDefault="00673D7F">
            <w:r>
              <w:t>Item</w:t>
            </w:r>
          </w:p>
        </w:tc>
        <w:tc>
          <w:tcPr>
            <w:tcW w:w="2160" w:type="dxa"/>
          </w:tcPr>
          <w:p w14:paraId="2338BAC1" w14:textId="77777777" w:rsidR="00046527" w:rsidRDefault="00673D7F">
            <w:r>
              <w:t>Focus</w:t>
            </w:r>
          </w:p>
        </w:tc>
        <w:tc>
          <w:tcPr>
            <w:tcW w:w="2160" w:type="dxa"/>
          </w:tcPr>
          <w:p w14:paraId="52614C6A" w14:textId="77777777" w:rsidR="00046527" w:rsidRDefault="00673D7F">
            <w:r>
              <w:t>Presented By</w:t>
            </w:r>
          </w:p>
        </w:tc>
        <w:tc>
          <w:tcPr>
            <w:tcW w:w="2160" w:type="dxa"/>
          </w:tcPr>
          <w:p w14:paraId="79BD513A" w14:textId="77777777" w:rsidR="00046527" w:rsidRDefault="00673D7F">
            <w:r>
              <w:t>Time</w:t>
            </w:r>
          </w:p>
        </w:tc>
      </w:tr>
      <w:tr w:rsidR="00046527" w14:paraId="04D63BBB" w14:textId="77777777">
        <w:tc>
          <w:tcPr>
            <w:tcW w:w="2160" w:type="dxa"/>
          </w:tcPr>
          <w:p w14:paraId="70FE5436" w14:textId="77777777" w:rsidR="00046527" w:rsidRDefault="00673D7F">
            <w:r>
              <w:t>1</w:t>
            </w:r>
          </w:p>
        </w:tc>
        <w:tc>
          <w:tcPr>
            <w:tcW w:w="2160" w:type="dxa"/>
          </w:tcPr>
          <w:p w14:paraId="67F19A05" w14:textId="77777777" w:rsidR="00046527" w:rsidRDefault="00673D7F">
            <w:r>
              <w:t>Welcome, Introduction and Territorial Acknowledgement</w:t>
            </w:r>
          </w:p>
        </w:tc>
        <w:tc>
          <w:tcPr>
            <w:tcW w:w="2160" w:type="dxa"/>
          </w:tcPr>
          <w:p w14:paraId="3AAE9C24" w14:textId="77777777" w:rsidR="00046527" w:rsidRDefault="00673D7F">
            <w:r>
              <w:t>Viridiana Hernandez</w:t>
            </w:r>
          </w:p>
        </w:tc>
        <w:tc>
          <w:tcPr>
            <w:tcW w:w="2160" w:type="dxa"/>
          </w:tcPr>
          <w:p w14:paraId="57A8E140" w14:textId="71C2EDFB" w:rsidR="00046527" w:rsidRDefault="00673D7F">
            <w:r>
              <w:t>7:00–7:0</w:t>
            </w:r>
            <w:r w:rsidR="00DD324C">
              <w:t>5</w:t>
            </w:r>
          </w:p>
        </w:tc>
      </w:tr>
      <w:tr w:rsidR="00046527" w14:paraId="44D8D503" w14:textId="77777777">
        <w:tc>
          <w:tcPr>
            <w:tcW w:w="2160" w:type="dxa"/>
          </w:tcPr>
          <w:p w14:paraId="29BE227E" w14:textId="77777777" w:rsidR="00046527" w:rsidRDefault="00673D7F">
            <w:r>
              <w:t>2</w:t>
            </w:r>
          </w:p>
        </w:tc>
        <w:tc>
          <w:tcPr>
            <w:tcW w:w="2160" w:type="dxa"/>
          </w:tcPr>
          <w:p w14:paraId="7E3E0008" w14:textId="77777777" w:rsidR="00046527" w:rsidRDefault="00673D7F">
            <w:r>
              <w:t>Teachers' Report</w:t>
            </w:r>
          </w:p>
        </w:tc>
        <w:tc>
          <w:tcPr>
            <w:tcW w:w="2160" w:type="dxa"/>
          </w:tcPr>
          <w:p w14:paraId="2B941EF4" w14:textId="77777777" w:rsidR="00046527" w:rsidRDefault="00673D7F">
            <w:r>
              <w:t>Teacher Representative</w:t>
            </w:r>
          </w:p>
        </w:tc>
        <w:tc>
          <w:tcPr>
            <w:tcW w:w="2160" w:type="dxa"/>
          </w:tcPr>
          <w:p w14:paraId="6C744DC8" w14:textId="664B2270" w:rsidR="00046527" w:rsidRDefault="00673D7F">
            <w:r>
              <w:t>7:0</w:t>
            </w:r>
            <w:r w:rsidR="00DD324C">
              <w:t>5</w:t>
            </w:r>
            <w:r>
              <w:t>–7:1</w:t>
            </w:r>
            <w:r w:rsidR="00DD324C">
              <w:t>5</w:t>
            </w:r>
          </w:p>
        </w:tc>
      </w:tr>
      <w:tr w:rsidR="00046527" w14:paraId="56D35D4E" w14:textId="77777777">
        <w:tc>
          <w:tcPr>
            <w:tcW w:w="2160" w:type="dxa"/>
          </w:tcPr>
          <w:p w14:paraId="4D70A889" w14:textId="77777777" w:rsidR="00046527" w:rsidRDefault="00673D7F">
            <w:r>
              <w:t>3</w:t>
            </w:r>
          </w:p>
        </w:tc>
        <w:tc>
          <w:tcPr>
            <w:tcW w:w="2160" w:type="dxa"/>
          </w:tcPr>
          <w:p w14:paraId="75FE5E71" w14:textId="77777777" w:rsidR="00046527" w:rsidRDefault="00673D7F">
            <w:r>
              <w:t>Principal’s Report</w:t>
            </w:r>
          </w:p>
        </w:tc>
        <w:tc>
          <w:tcPr>
            <w:tcW w:w="2160" w:type="dxa"/>
          </w:tcPr>
          <w:p w14:paraId="3A7A0A9D" w14:textId="538E5CE7" w:rsidR="00046527" w:rsidRDefault="00FD5E3A">
            <w:r>
              <w:t>Ms. Mohr</w:t>
            </w:r>
          </w:p>
        </w:tc>
        <w:tc>
          <w:tcPr>
            <w:tcW w:w="2160" w:type="dxa"/>
          </w:tcPr>
          <w:p w14:paraId="76F602B9" w14:textId="7E1D8D2F" w:rsidR="00046527" w:rsidRDefault="00673D7F">
            <w:r>
              <w:t>7:1</w:t>
            </w:r>
            <w:r w:rsidR="00DD324C">
              <w:t>5</w:t>
            </w:r>
            <w:r>
              <w:t>–7:</w:t>
            </w:r>
            <w:r w:rsidR="00DD324C">
              <w:t>25</w:t>
            </w:r>
          </w:p>
        </w:tc>
      </w:tr>
      <w:tr w:rsidR="00046527" w14:paraId="3465CFD0" w14:textId="77777777">
        <w:tc>
          <w:tcPr>
            <w:tcW w:w="2160" w:type="dxa"/>
          </w:tcPr>
          <w:p w14:paraId="05AF5AF9" w14:textId="77777777" w:rsidR="00046527" w:rsidRDefault="00673D7F">
            <w:r>
              <w:t>4</w:t>
            </w:r>
          </w:p>
        </w:tc>
        <w:tc>
          <w:tcPr>
            <w:tcW w:w="2160" w:type="dxa"/>
          </w:tcPr>
          <w:p w14:paraId="3341A992" w14:textId="454F18C7" w:rsidR="00046527" w:rsidRDefault="008F1115">
            <w:r>
              <w:t xml:space="preserve">Art Show </w:t>
            </w:r>
          </w:p>
        </w:tc>
        <w:tc>
          <w:tcPr>
            <w:tcW w:w="2160" w:type="dxa"/>
          </w:tcPr>
          <w:p w14:paraId="791318D5" w14:textId="5C313E5F" w:rsidR="00046527" w:rsidRDefault="008F1115">
            <w:r>
              <w:t>Viridiana Hernandez</w:t>
            </w:r>
          </w:p>
        </w:tc>
        <w:tc>
          <w:tcPr>
            <w:tcW w:w="2160" w:type="dxa"/>
          </w:tcPr>
          <w:p w14:paraId="6CAC9890" w14:textId="7A656630" w:rsidR="00046527" w:rsidRDefault="00673D7F">
            <w:r>
              <w:t>7:</w:t>
            </w:r>
            <w:r w:rsidR="00DD324C">
              <w:t>2</w:t>
            </w:r>
            <w:r w:rsidR="00E3440D">
              <w:t>5</w:t>
            </w:r>
            <w:r>
              <w:t>–7:</w:t>
            </w:r>
            <w:r w:rsidR="00E3440D">
              <w:t>3</w:t>
            </w:r>
            <w:r w:rsidR="008F1115">
              <w:t>5</w:t>
            </w:r>
          </w:p>
        </w:tc>
      </w:tr>
      <w:tr w:rsidR="00046527" w14:paraId="1FB79276" w14:textId="77777777">
        <w:tc>
          <w:tcPr>
            <w:tcW w:w="2160" w:type="dxa"/>
          </w:tcPr>
          <w:p w14:paraId="40E23003" w14:textId="77777777" w:rsidR="00046527" w:rsidRDefault="00673D7F">
            <w:r>
              <w:t>5</w:t>
            </w:r>
          </w:p>
        </w:tc>
        <w:tc>
          <w:tcPr>
            <w:tcW w:w="2160" w:type="dxa"/>
          </w:tcPr>
          <w:p w14:paraId="4058A793" w14:textId="29A37F12" w:rsidR="00046527" w:rsidRDefault="008F1115">
            <w:r>
              <w:t>Pro Grant update</w:t>
            </w:r>
          </w:p>
        </w:tc>
        <w:tc>
          <w:tcPr>
            <w:tcW w:w="2160" w:type="dxa"/>
          </w:tcPr>
          <w:p w14:paraId="24218CFE" w14:textId="44F89A8B" w:rsidR="00046527" w:rsidRDefault="00EF719F">
            <w:r>
              <w:t xml:space="preserve">Sreehari </w:t>
            </w:r>
            <w:proofErr w:type="spellStart"/>
            <w:r>
              <w:t>Pulikodan</w:t>
            </w:r>
            <w:proofErr w:type="spellEnd"/>
            <w:r w:rsidR="00673D7F">
              <w:t xml:space="preserve"> </w:t>
            </w:r>
          </w:p>
        </w:tc>
        <w:tc>
          <w:tcPr>
            <w:tcW w:w="2160" w:type="dxa"/>
          </w:tcPr>
          <w:p w14:paraId="57167BE6" w14:textId="01FF7912" w:rsidR="00046527" w:rsidRDefault="00673D7F">
            <w:r>
              <w:t>7:</w:t>
            </w:r>
            <w:r w:rsidR="00E3440D">
              <w:t>3</w:t>
            </w:r>
            <w:r w:rsidR="008F1115">
              <w:t>5</w:t>
            </w:r>
            <w:r w:rsidR="00E3440D">
              <w:t xml:space="preserve"> -</w:t>
            </w:r>
            <w:r w:rsidR="00C47319">
              <w:t>7:45</w:t>
            </w:r>
          </w:p>
          <w:p w14:paraId="362AB6E7" w14:textId="4F64FB52" w:rsidR="004A4F38" w:rsidRDefault="004A4F38"/>
        </w:tc>
      </w:tr>
      <w:tr w:rsidR="004A4F38" w14:paraId="269491BA" w14:textId="77777777">
        <w:tc>
          <w:tcPr>
            <w:tcW w:w="2160" w:type="dxa"/>
          </w:tcPr>
          <w:p w14:paraId="607A8AD6" w14:textId="77777777" w:rsidR="004A4F38" w:rsidRDefault="004A4F38" w:rsidP="004A4F38">
            <w:r>
              <w:t>6</w:t>
            </w:r>
          </w:p>
        </w:tc>
        <w:tc>
          <w:tcPr>
            <w:tcW w:w="2160" w:type="dxa"/>
          </w:tcPr>
          <w:p w14:paraId="582D2901" w14:textId="5B61C6FA" w:rsidR="004A4F38" w:rsidRDefault="00C47319" w:rsidP="004A4F38">
            <w:r>
              <w:t>Treasurer Report</w:t>
            </w:r>
          </w:p>
        </w:tc>
        <w:tc>
          <w:tcPr>
            <w:tcW w:w="2160" w:type="dxa"/>
          </w:tcPr>
          <w:p w14:paraId="578AEF77" w14:textId="4D7372D6" w:rsidR="004A4F38" w:rsidRDefault="00EF719F" w:rsidP="004A4F38">
            <w:r>
              <w:t xml:space="preserve">Sreehari </w:t>
            </w:r>
            <w:proofErr w:type="spellStart"/>
            <w:r>
              <w:t>Pulikodan</w:t>
            </w:r>
            <w:proofErr w:type="spellEnd"/>
          </w:p>
        </w:tc>
        <w:tc>
          <w:tcPr>
            <w:tcW w:w="2160" w:type="dxa"/>
          </w:tcPr>
          <w:p w14:paraId="08119BD9" w14:textId="3F91C944" w:rsidR="004A4F38" w:rsidRDefault="000B7E81" w:rsidP="004A4F38">
            <w:r>
              <w:t>7:</w:t>
            </w:r>
            <w:r w:rsidR="0038575C">
              <w:t>45 – 7:55</w:t>
            </w:r>
          </w:p>
        </w:tc>
      </w:tr>
      <w:tr w:rsidR="004A4F38" w14:paraId="4DE0C6DD" w14:textId="77777777">
        <w:tc>
          <w:tcPr>
            <w:tcW w:w="2160" w:type="dxa"/>
          </w:tcPr>
          <w:p w14:paraId="2DE98D45" w14:textId="16E994DD" w:rsidR="004A4F38" w:rsidRDefault="004A4F38" w:rsidP="004A4F38">
            <w:pPr>
              <w:tabs>
                <w:tab w:val="center" w:pos="972"/>
              </w:tabs>
            </w:pPr>
            <w:r>
              <w:t>7</w:t>
            </w:r>
          </w:p>
        </w:tc>
        <w:tc>
          <w:tcPr>
            <w:tcW w:w="2160" w:type="dxa"/>
          </w:tcPr>
          <w:p w14:paraId="73DD55E6" w14:textId="7DCB79C2" w:rsidR="004A4F38" w:rsidRDefault="004A4F38" w:rsidP="004A4F38">
            <w:r>
              <w:t>Adjourn</w:t>
            </w:r>
          </w:p>
        </w:tc>
        <w:tc>
          <w:tcPr>
            <w:tcW w:w="2160" w:type="dxa"/>
          </w:tcPr>
          <w:p w14:paraId="0D353D7D" w14:textId="020B07FC" w:rsidR="004A4F38" w:rsidRDefault="004A4F38" w:rsidP="004A4F38">
            <w:r>
              <w:t>—</w:t>
            </w:r>
          </w:p>
        </w:tc>
        <w:tc>
          <w:tcPr>
            <w:tcW w:w="2160" w:type="dxa"/>
          </w:tcPr>
          <w:p w14:paraId="4E848B4C" w14:textId="7C3DEF70" w:rsidR="004A4F38" w:rsidRDefault="004A4F38" w:rsidP="004A4F38">
            <w:r>
              <w:t>8:00</w:t>
            </w:r>
          </w:p>
        </w:tc>
      </w:tr>
    </w:tbl>
    <w:p w14:paraId="2CA74165" w14:textId="77777777" w:rsidR="00673D7F" w:rsidRDefault="00673D7F"/>
    <w:sectPr w:rsidR="00673D7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903226">
    <w:abstractNumId w:val="8"/>
  </w:num>
  <w:num w:numId="2" w16cid:durableId="295185542">
    <w:abstractNumId w:val="6"/>
  </w:num>
  <w:num w:numId="3" w16cid:durableId="1545285747">
    <w:abstractNumId w:val="5"/>
  </w:num>
  <w:num w:numId="4" w16cid:durableId="1845853625">
    <w:abstractNumId w:val="4"/>
  </w:num>
  <w:num w:numId="5" w16cid:durableId="1814057805">
    <w:abstractNumId w:val="7"/>
  </w:num>
  <w:num w:numId="6" w16cid:durableId="1308196088">
    <w:abstractNumId w:val="3"/>
  </w:num>
  <w:num w:numId="7" w16cid:durableId="2028364136">
    <w:abstractNumId w:val="2"/>
  </w:num>
  <w:num w:numId="8" w16cid:durableId="467356026">
    <w:abstractNumId w:val="1"/>
  </w:num>
  <w:num w:numId="9" w16cid:durableId="308242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527"/>
    <w:rsid w:val="0006063C"/>
    <w:rsid w:val="000B7E81"/>
    <w:rsid w:val="0015074B"/>
    <w:rsid w:val="0029639D"/>
    <w:rsid w:val="00326F90"/>
    <w:rsid w:val="0038575C"/>
    <w:rsid w:val="003A3E76"/>
    <w:rsid w:val="004A4F38"/>
    <w:rsid w:val="00673D7F"/>
    <w:rsid w:val="006A6599"/>
    <w:rsid w:val="008F1115"/>
    <w:rsid w:val="00A66E25"/>
    <w:rsid w:val="00AA1D8D"/>
    <w:rsid w:val="00B47730"/>
    <w:rsid w:val="00C47319"/>
    <w:rsid w:val="00C616E1"/>
    <w:rsid w:val="00CB0664"/>
    <w:rsid w:val="00DD324C"/>
    <w:rsid w:val="00DF7EB8"/>
    <w:rsid w:val="00E3440D"/>
    <w:rsid w:val="00EF719F"/>
    <w:rsid w:val="00FC693F"/>
    <w:rsid w:val="00FD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739122"/>
  <w14:defaultImageDpi w14:val="300"/>
  <w15:docId w15:val="{A0381432-78D3-4675-BD6A-4279CC28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BigVik Flores</cp:lastModifiedBy>
  <cp:revision>2</cp:revision>
  <dcterms:created xsi:type="dcterms:W3CDTF">2026-02-17T15:17:00Z</dcterms:created>
  <dcterms:modified xsi:type="dcterms:W3CDTF">2026-02-17T15:17:00Z</dcterms:modified>
  <cp:category/>
</cp:coreProperties>
</file>